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26"/>
        <w:tblW w:w="5094" w:type="pct"/>
        <w:tblLook w:val="0000" w:firstRow="0" w:lastRow="0" w:firstColumn="0" w:lastColumn="0" w:noHBand="0" w:noVBand="0"/>
      </w:tblPr>
      <w:tblGrid>
        <w:gridCol w:w="3569"/>
        <w:gridCol w:w="5676"/>
      </w:tblGrid>
      <w:tr w:rsidR="00460B85" w:rsidRPr="00580A9C" w14:paraId="347DEB66" w14:textId="77777777" w:rsidTr="008C7ED4">
        <w:trPr>
          <w:trHeight w:val="845"/>
        </w:trPr>
        <w:tc>
          <w:tcPr>
            <w:tcW w:w="1930" w:type="pct"/>
          </w:tcPr>
          <w:p w14:paraId="7E5C4CCF" w14:textId="77777777" w:rsidR="001C3174" w:rsidRDefault="00460B85" w:rsidP="00D1141D">
            <w:pPr>
              <w:tabs>
                <w:tab w:val="center" w:pos="1260"/>
              </w:tabs>
              <w:jc w:val="center"/>
              <w:rPr>
                <w:b/>
                <w:bCs/>
                <w:spacing w:val="-8"/>
                <w:sz w:val="26"/>
                <w:szCs w:val="26"/>
                <w:lang w:val="vi-VN"/>
              </w:rPr>
            </w:pPr>
            <w:r w:rsidRPr="00206FFB">
              <w:rPr>
                <w:b/>
                <w:bCs/>
                <w:spacing w:val="-8"/>
                <w:sz w:val="26"/>
                <w:szCs w:val="26"/>
                <w:lang w:val="pt-BR"/>
              </w:rPr>
              <w:t xml:space="preserve">CÔNG TY </w:t>
            </w:r>
            <w:r w:rsidR="00F3698C">
              <w:rPr>
                <w:b/>
                <w:bCs/>
                <w:spacing w:val="-8"/>
                <w:sz w:val="26"/>
                <w:szCs w:val="26"/>
                <w:lang w:val="pt-BR"/>
              </w:rPr>
              <w:t>CP</w:t>
            </w:r>
            <w:r w:rsidRPr="00206FFB">
              <w:rPr>
                <w:b/>
                <w:bCs/>
                <w:spacing w:val="-8"/>
                <w:sz w:val="26"/>
                <w:szCs w:val="26"/>
                <w:lang w:val="pt-BR"/>
              </w:rPr>
              <w:t xml:space="preserve"> </w:t>
            </w:r>
            <w:r w:rsidR="002C2876" w:rsidRPr="00206FFB">
              <w:rPr>
                <w:b/>
                <w:bCs/>
                <w:spacing w:val="-8"/>
                <w:sz w:val="26"/>
                <w:szCs w:val="26"/>
                <w:lang w:val="vi-VN"/>
              </w:rPr>
              <w:t xml:space="preserve">CÔNG NGHỆ </w:t>
            </w:r>
          </w:p>
          <w:p w14:paraId="35FBA3F3" w14:textId="77777777" w:rsidR="00460B85" w:rsidRPr="00732D63" w:rsidRDefault="00F90D90" w:rsidP="00D1141D">
            <w:pPr>
              <w:tabs>
                <w:tab w:val="center" w:pos="1260"/>
              </w:tabs>
              <w:jc w:val="center"/>
              <w:rPr>
                <w:b/>
                <w:bCs/>
                <w:spacing w:val="-8"/>
                <w:sz w:val="26"/>
                <w:szCs w:val="26"/>
                <w:lang w:val="vi-VN"/>
              </w:rPr>
            </w:pPr>
            <w:r>
              <w:rPr>
                <w:b/>
                <w:bCs/>
                <w:noProof/>
                <w:spacing w:val="-8"/>
                <w:sz w:val="26"/>
                <w:szCs w:val="26"/>
                <w:lang w:val="vi-VN"/>
              </w:rPr>
              <mc:AlternateContent>
                <mc:Choice Requires="wps">
                  <w:drawing>
                    <wp:anchor distT="0" distB="0" distL="114300" distR="114300" simplePos="0" relativeHeight="251658240" behindDoc="0" locked="0" layoutInCell="1" allowOverlap="1" wp14:anchorId="7C6ED650" wp14:editId="4320A982">
                      <wp:simplePos x="0" y="0"/>
                      <wp:positionH relativeFrom="column">
                        <wp:posOffset>575310</wp:posOffset>
                      </wp:positionH>
                      <wp:positionV relativeFrom="paragraph">
                        <wp:posOffset>207645</wp:posOffset>
                      </wp:positionV>
                      <wp:extent cx="1076325" cy="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1B8C5" id="_x0000_t32" coordsize="21600,21600" o:spt="32" o:oned="t" path="m,l21600,21600e" filled="f">
                      <v:path arrowok="t" fillok="f" o:connecttype="none"/>
                      <o:lock v:ext="edit" shapetype="t"/>
                    </v:shapetype>
                    <v:shape id=" 8" o:spid="_x0000_s1026" type="#_x0000_t32" style="position:absolute;margin-left:45.3pt;margin-top:16.35pt;width:8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">
                      <o:lock v:ext="edit" shapetype="f"/>
                    </v:shape>
                  </w:pict>
                </mc:Fallback>
              </mc:AlternateContent>
            </w:r>
            <w:r w:rsidR="002C2876" w:rsidRPr="00206FFB">
              <w:rPr>
                <w:b/>
                <w:bCs/>
                <w:spacing w:val="-8"/>
                <w:sz w:val="26"/>
                <w:szCs w:val="26"/>
                <w:lang w:val="vi-VN"/>
              </w:rPr>
              <w:t xml:space="preserve">VÀ GIẢI PHÁP </w:t>
            </w:r>
            <w:r w:rsidR="00251D75" w:rsidRPr="00F3698C">
              <w:rPr>
                <w:b/>
                <w:bCs/>
                <w:spacing w:val="-8"/>
                <w:sz w:val="26"/>
                <w:szCs w:val="26"/>
                <w:lang w:val="vi-VN"/>
              </w:rPr>
              <w:t>SIMAX</w:t>
            </w:r>
          </w:p>
        </w:tc>
        <w:tc>
          <w:tcPr>
            <w:tcW w:w="3070" w:type="pct"/>
          </w:tcPr>
          <w:p w14:paraId="11CD79C5" w14:textId="77777777" w:rsidR="00460B85" w:rsidRPr="00206FFB" w:rsidRDefault="00460B85" w:rsidP="00D1141D">
            <w:pPr>
              <w:keepNext/>
              <w:keepLines/>
              <w:jc w:val="center"/>
              <w:outlineLvl w:val="2"/>
              <w:rPr>
                <w:b/>
                <w:bCs/>
                <w:sz w:val="26"/>
                <w:szCs w:val="26"/>
                <w:lang w:val="vi-VN"/>
              </w:rPr>
            </w:pPr>
            <w:r w:rsidRPr="00206FFB">
              <w:rPr>
                <w:b/>
                <w:bCs/>
                <w:sz w:val="26"/>
                <w:szCs w:val="26"/>
                <w:lang w:val="vi-VN"/>
              </w:rPr>
              <w:t>CỘNG HOÀ XÃ HỘI CHỦ NGHĨA VIỆT NAM</w:t>
            </w:r>
          </w:p>
          <w:p w14:paraId="12C541E7" w14:textId="77777777" w:rsidR="00460B85" w:rsidRPr="00732D63" w:rsidRDefault="00F90D90" w:rsidP="00D1141D">
            <w:pPr>
              <w:keepNext/>
              <w:keepLines/>
              <w:tabs>
                <w:tab w:val="left" w:pos="-64"/>
              </w:tabs>
              <w:jc w:val="center"/>
              <w:outlineLvl w:val="2"/>
              <w:rPr>
                <w:b/>
                <w:bCs/>
                <w:sz w:val="26"/>
                <w:szCs w:val="26"/>
              </w:rPr>
            </w:pPr>
            <w:r>
              <w:rPr>
                <w:b/>
                <w:bCs/>
                <w:noProof/>
                <w:spacing w:val="-8"/>
                <w:sz w:val="26"/>
                <w:szCs w:val="26"/>
                <w:lang w:val="pt-BR"/>
              </w:rPr>
              <mc:AlternateContent>
                <mc:Choice Requires="wps">
                  <w:drawing>
                    <wp:anchor distT="0" distB="0" distL="114300" distR="114300" simplePos="0" relativeHeight="251657216" behindDoc="0" locked="0" layoutInCell="1" allowOverlap="1" wp14:anchorId="5713B02D" wp14:editId="1762AA7C">
                      <wp:simplePos x="0" y="0"/>
                      <wp:positionH relativeFrom="column">
                        <wp:posOffset>751205</wp:posOffset>
                      </wp:positionH>
                      <wp:positionV relativeFrom="paragraph">
                        <wp:posOffset>207010</wp:posOffset>
                      </wp:positionV>
                      <wp:extent cx="2000250" cy="635"/>
                      <wp:effectExtent l="0" t="0" r="19050" b="37465"/>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A5562" id="_x0000_t32" coordsize="21600,21600" o:spt="32" o:oned="t" path="m,l21600,21600e" filled="f">
                      <v:path arrowok="t" fillok="f" o:connecttype="none"/>
                      <o:lock v:ext="edit" shapetype="t"/>
                    </v:shapetype>
                    <v:shape id=" 7" o:spid="_x0000_s1026" type="#_x0000_t32" style="position:absolute;margin-left:59.15pt;margin-top:16.3pt;width:15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">
                      <o:lock v:ext="edit" shapetype="f"/>
                    </v:shape>
                  </w:pict>
                </mc:Fallback>
              </mc:AlternateContent>
            </w:r>
            <w:r w:rsidR="00460B85" w:rsidRPr="00206FFB">
              <w:rPr>
                <w:b/>
                <w:bCs/>
                <w:sz w:val="26"/>
                <w:szCs w:val="26"/>
              </w:rPr>
              <w:t>Độc lập - Tự do - Hạnh phúc</w:t>
            </w:r>
          </w:p>
        </w:tc>
      </w:tr>
      <w:tr w:rsidR="00732D63" w:rsidRPr="00580A9C" w14:paraId="140CEB66" w14:textId="77777777" w:rsidTr="00D1141D">
        <w:trPr>
          <w:trHeight w:val="220"/>
        </w:trPr>
        <w:tc>
          <w:tcPr>
            <w:tcW w:w="1930" w:type="pct"/>
          </w:tcPr>
          <w:p w14:paraId="5DBC6F89" w14:textId="77777777" w:rsidR="00732D63" w:rsidRDefault="00732D63" w:rsidP="00D1141D">
            <w:pPr>
              <w:tabs>
                <w:tab w:val="center" w:pos="1260"/>
              </w:tabs>
              <w:jc w:val="center"/>
              <w:rPr>
                <w:bCs/>
                <w:sz w:val="26"/>
                <w:szCs w:val="26"/>
                <w:lang w:val="vi-VN"/>
              </w:rPr>
            </w:pPr>
            <w:r w:rsidRPr="00580A9C">
              <w:rPr>
                <w:bCs/>
                <w:sz w:val="26"/>
                <w:szCs w:val="26"/>
                <w:lang w:val="pt-BR"/>
              </w:rPr>
              <w:t>S</w:t>
            </w:r>
            <w:r>
              <w:rPr>
                <w:bCs/>
                <w:sz w:val="26"/>
                <w:szCs w:val="26"/>
                <w:lang w:val="pt-BR"/>
              </w:rPr>
              <w:t xml:space="preserve">ố:     </w:t>
            </w:r>
            <w:r w:rsidR="00757313">
              <w:rPr>
                <w:bCs/>
                <w:sz w:val="26"/>
                <w:szCs w:val="26"/>
                <w:lang w:val="pt-BR"/>
              </w:rPr>
              <w:t xml:space="preserve"> /SIMAX-HC</w:t>
            </w:r>
          </w:p>
          <w:p w14:paraId="210FBF8D" w14:textId="62346704" w:rsidR="00D1141D" w:rsidRPr="00423664" w:rsidRDefault="00D1141D" w:rsidP="00423664">
            <w:pPr>
              <w:tabs>
                <w:tab w:val="center" w:pos="1260"/>
              </w:tabs>
              <w:jc w:val="center"/>
              <w:rPr>
                <w:i/>
                <w:sz w:val="26"/>
                <w:szCs w:val="26"/>
                <w:lang w:val="pt-BR"/>
              </w:rPr>
            </w:pPr>
            <w:r w:rsidRPr="00732D63">
              <w:rPr>
                <w:i/>
                <w:sz w:val="26"/>
                <w:szCs w:val="26"/>
                <w:lang w:val="pt-BR"/>
              </w:rPr>
              <w:t xml:space="preserve">V/v </w:t>
            </w:r>
            <w:r w:rsidR="00423664">
              <w:rPr>
                <w:i/>
                <w:sz w:val="26"/>
                <w:szCs w:val="26"/>
                <w:lang w:val="pt-BR"/>
              </w:rPr>
              <w:t>tham gia họp dự án: Thuê dịch vụ lưu trữ dữ liệu để xây dựng hệ thống hoạt động dự phòng đối với một số phần mềm dùng chung của tỉnh</w:t>
            </w:r>
          </w:p>
        </w:tc>
        <w:tc>
          <w:tcPr>
            <w:tcW w:w="3070" w:type="pct"/>
          </w:tcPr>
          <w:p w14:paraId="74344376" w14:textId="0164A498" w:rsidR="00732D63" w:rsidRPr="00206FFB" w:rsidRDefault="00732D63" w:rsidP="00D1141D">
            <w:pPr>
              <w:keepNext/>
              <w:keepLines/>
              <w:jc w:val="center"/>
              <w:outlineLvl w:val="2"/>
              <w:rPr>
                <w:b/>
                <w:bCs/>
                <w:sz w:val="26"/>
                <w:szCs w:val="26"/>
                <w:lang w:val="vi-VN"/>
              </w:rPr>
            </w:pPr>
            <w:r w:rsidRPr="00C045FA">
              <w:rPr>
                <w:i/>
                <w:sz w:val="26"/>
                <w:szCs w:val="26"/>
                <w:lang w:val="pt-BR"/>
              </w:rPr>
              <w:t xml:space="preserve">Hà Nội, ngày </w:t>
            </w:r>
            <w:r>
              <w:rPr>
                <w:i/>
                <w:sz w:val="26"/>
                <w:szCs w:val="26"/>
                <w:lang w:val="pt-BR"/>
              </w:rPr>
              <w:t xml:space="preserve"> </w:t>
            </w:r>
            <w:r w:rsidR="009E14C9">
              <w:rPr>
                <w:i/>
                <w:sz w:val="26"/>
                <w:szCs w:val="26"/>
                <w:lang w:val="pt-BR"/>
              </w:rPr>
              <w:t xml:space="preserve">   </w:t>
            </w:r>
            <w:r w:rsidRPr="00C045FA">
              <w:rPr>
                <w:i/>
                <w:sz w:val="26"/>
                <w:szCs w:val="26"/>
                <w:lang w:val="pt-BR"/>
              </w:rPr>
              <w:t xml:space="preserve"> tháng</w:t>
            </w:r>
            <w:r w:rsidR="00DC6732">
              <w:rPr>
                <w:i/>
                <w:sz w:val="26"/>
                <w:szCs w:val="26"/>
                <w:lang w:val="pt-BR"/>
              </w:rPr>
              <w:t xml:space="preserve"> 1</w:t>
            </w:r>
            <w:r w:rsidR="00AD2A38">
              <w:rPr>
                <w:i/>
                <w:sz w:val="26"/>
                <w:szCs w:val="26"/>
                <w:lang w:val="pt-BR"/>
              </w:rPr>
              <w:t>1</w:t>
            </w:r>
            <w:r w:rsidR="00DC6732">
              <w:rPr>
                <w:i/>
                <w:sz w:val="26"/>
                <w:szCs w:val="26"/>
                <w:lang w:val="pt-BR"/>
              </w:rPr>
              <w:t xml:space="preserve"> </w:t>
            </w:r>
            <w:r w:rsidRPr="00C045FA">
              <w:rPr>
                <w:i/>
                <w:sz w:val="26"/>
                <w:szCs w:val="26"/>
                <w:lang w:val="pt-BR"/>
              </w:rPr>
              <w:t>năm 20</w:t>
            </w:r>
            <w:r>
              <w:rPr>
                <w:i/>
                <w:sz w:val="26"/>
                <w:szCs w:val="26"/>
                <w:lang w:val="pt-BR"/>
              </w:rPr>
              <w:t>2</w:t>
            </w:r>
            <w:r w:rsidR="00AD2A38">
              <w:rPr>
                <w:i/>
                <w:sz w:val="26"/>
                <w:szCs w:val="26"/>
                <w:lang w:val="pt-BR"/>
              </w:rPr>
              <w:t>3</w:t>
            </w:r>
          </w:p>
        </w:tc>
      </w:tr>
    </w:tbl>
    <w:p w14:paraId="390F39CD" w14:textId="08E1D208" w:rsidR="00D60794" w:rsidRPr="00D60794" w:rsidRDefault="00D60794" w:rsidP="00AD2A38">
      <w:pPr>
        <w:tabs>
          <w:tab w:val="left" w:pos="2410"/>
          <w:tab w:val="left" w:pos="2552"/>
        </w:tabs>
        <w:spacing w:before="600" w:after="120" w:line="400" w:lineRule="exact"/>
        <w:ind w:left="720" w:firstLine="720"/>
        <w:jc w:val="both"/>
        <w:rPr>
          <w:bCs/>
          <w:iCs/>
          <w:sz w:val="28"/>
          <w:szCs w:val="28"/>
          <w:lang w:val="pt-BR"/>
        </w:rPr>
      </w:pPr>
      <w:r w:rsidRPr="00D60794">
        <w:rPr>
          <w:bCs/>
          <w:iCs/>
          <w:sz w:val="28"/>
          <w:szCs w:val="28"/>
          <w:lang w:val="pt-BR"/>
        </w:rPr>
        <w:t>Kính gửi:</w:t>
      </w:r>
      <w:r>
        <w:rPr>
          <w:bCs/>
          <w:iCs/>
          <w:sz w:val="28"/>
          <w:szCs w:val="28"/>
          <w:lang w:val="pt-BR"/>
        </w:rPr>
        <w:t xml:space="preserve"> </w:t>
      </w:r>
      <w:r w:rsidRPr="00D60794">
        <w:rPr>
          <w:bCs/>
          <w:iCs/>
          <w:sz w:val="28"/>
          <w:szCs w:val="28"/>
          <w:lang w:val="pt-BR"/>
        </w:rPr>
        <w:t>- Sở Thông tin và Truyền thông tỉnh Hòa Bình;</w:t>
      </w:r>
    </w:p>
    <w:p w14:paraId="18294BA9" w14:textId="214A1D66" w:rsidR="00D60794" w:rsidRDefault="00AD2A38" w:rsidP="004F5CA3">
      <w:pPr>
        <w:spacing w:before="120" w:after="120" w:line="400" w:lineRule="exact"/>
        <w:ind w:firstLine="709"/>
        <w:jc w:val="both"/>
        <w:rPr>
          <w:spacing w:val="2"/>
          <w:sz w:val="28"/>
          <w:szCs w:val="28"/>
          <w:lang w:val="pt-BR"/>
        </w:rPr>
      </w:pPr>
      <w:r>
        <w:rPr>
          <w:spacing w:val="2"/>
          <w:sz w:val="28"/>
          <w:szCs w:val="28"/>
          <w:lang w:val="pt-BR"/>
        </w:rPr>
        <w:t>Công ty Cổ phần Công nghệ và Giải pháp Simax gửi lời chào trân trọng đến Sở Thông tin và Truyền thông tỉnh Hòa Bình;</w:t>
      </w:r>
    </w:p>
    <w:p w14:paraId="608750C1" w14:textId="53358ECB" w:rsidR="00484CA8" w:rsidRDefault="00AD2A38" w:rsidP="00F34016">
      <w:pPr>
        <w:spacing w:before="120" w:after="120" w:line="400" w:lineRule="exact"/>
        <w:ind w:firstLine="709"/>
        <w:jc w:val="both"/>
        <w:rPr>
          <w:spacing w:val="2"/>
          <w:sz w:val="28"/>
          <w:szCs w:val="28"/>
          <w:lang w:val="pt-BR"/>
        </w:rPr>
      </w:pPr>
      <w:r>
        <w:rPr>
          <w:spacing w:val="2"/>
          <w:sz w:val="28"/>
          <w:szCs w:val="28"/>
          <w:lang w:val="pt-BR"/>
        </w:rPr>
        <w:t xml:space="preserve">Ngày 21/11/2023 Công ty đã nhận được giấy mời về việc tham dự cuộc họp bàn kế hoạch và phương án </w:t>
      </w:r>
      <w:r w:rsidRPr="00AD2A38">
        <w:rPr>
          <w:spacing w:val="2"/>
          <w:sz w:val="28"/>
          <w:szCs w:val="28"/>
          <w:lang w:val="pt-BR"/>
        </w:rPr>
        <w:t>triển</w:t>
      </w:r>
      <w:r>
        <w:rPr>
          <w:spacing w:val="2"/>
          <w:sz w:val="28"/>
          <w:szCs w:val="28"/>
          <w:lang w:val="pt-BR"/>
        </w:rPr>
        <w:t xml:space="preserve"> </w:t>
      </w:r>
      <w:r w:rsidRPr="00AD2A38">
        <w:rPr>
          <w:spacing w:val="2"/>
          <w:sz w:val="28"/>
          <w:szCs w:val="28"/>
          <w:lang w:val="pt-BR"/>
        </w:rPr>
        <w:t xml:space="preserve">khai thực hiện gói thầu: </w:t>
      </w:r>
      <w:r w:rsidR="00D725ED">
        <w:rPr>
          <w:spacing w:val="2"/>
          <w:sz w:val="28"/>
          <w:szCs w:val="28"/>
          <w:lang w:val="pt-BR"/>
        </w:rPr>
        <w:t>“</w:t>
      </w:r>
      <w:r w:rsidRPr="00AD2A38">
        <w:rPr>
          <w:spacing w:val="2"/>
          <w:sz w:val="28"/>
          <w:szCs w:val="28"/>
          <w:lang w:val="pt-BR"/>
        </w:rPr>
        <w:t>Thuê dịch vụ lưu trữ dữ liệu để xây dựng hệ thống hoạt</w:t>
      </w:r>
      <w:r w:rsidR="00F34016">
        <w:rPr>
          <w:spacing w:val="2"/>
          <w:sz w:val="28"/>
          <w:szCs w:val="28"/>
          <w:lang w:val="pt-BR"/>
        </w:rPr>
        <w:t xml:space="preserve"> </w:t>
      </w:r>
      <w:r w:rsidRPr="00AD2A38">
        <w:rPr>
          <w:spacing w:val="2"/>
          <w:sz w:val="28"/>
          <w:szCs w:val="28"/>
          <w:lang w:val="pt-BR"/>
        </w:rPr>
        <w:t>động dự phòng đối với một số phần mềm dùng chung của tỉnh</w:t>
      </w:r>
      <w:r w:rsidR="00484CA8">
        <w:rPr>
          <w:spacing w:val="2"/>
          <w:sz w:val="28"/>
          <w:szCs w:val="28"/>
          <w:lang w:val="pt-BR"/>
        </w:rPr>
        <w:t>”</w:t>
      </w:r>
      <w:r w:rsidR="00D725ED">
        <w:rPr>
          <w:spacing w:val="2"/>
          <w:sz w:val="28"/>
          <w:szCs w:val="28"/>
          <w:lang w:val="pt-BR"/>
        </w:rPr>
        <w:t xml:space="preserve"> được ký ngày 06/11/2023 giữa Sở Thông tin và Truyền thông và Tập đoàn Công nghiệp – Viễn thông Quân đội;</w:t>
      </w:r>
    </w:p>
    <w:p w14:paraId="02AC0170" w14:textId="49350DF6" w:rsidR="00484CA8" w:rsidRDefault="00423664" w:rsidP="00F34016">
      <w:pPr>
        <w:spacing w:before="120" w:after="120" w:line="400" w:lineRule="exact"/>
        <w:ind w:firstLine="709"/>
        <w:jc w:val="both"/>
        <w:rPr>
          <w:spacing w:val="2"/>
          <w:sz w:val="28"/>
          <w:szCs w:val="28"/>
          <w:lang w:val="pt-BR"/>
        </w:rPr>
      </w:pPr>
      <w:r>
        <w:rPr>
          <w:spacing w:val="2"/>
          <w:sz w:val="28"/>
          <w:szCs w:val="28"/>
          <w:lang w:val="pt-BR"/>
        </w:rPr>
        <w:t>Do thời điểm diễn ra cuộc họp vào lúc 09h00 ngày 24/11/2023 tại Sở Thông tin và Truyền thông Hòa Bình, các cán bộ, lãnh đạo phụ trách dự án “Hệ thống phần mềm quản lý văn bản và điều hành tác nghiệp” của Công ty Simax đang đi công tác theo kế hoạch từ trước đó. Bởi vậy chúng tôi không tham gia cuộc họp nêu trên.</w:t>
      </w:r>
    </w:p>
    <w:p w14:paraId="1A6CF726" w14:textId="62861E76" w:rsidR="00AD2A38" w:rsidRPr="00D04F9B" w:rsidRDefault="00F34016" w:rsidP="00423664">
      <w:pPr>
        <w:spacing w:before="120" w:after="120" w:line="400" w:lineRule="exact"/>
        <w:ind w:firstLine="709"/>
        <w:jc w:val="both"/>
        <w:rPr>
          <w:spacing w:val="2"/>
          <w:sz w:val="28"/>
          <w:szCs w:val="28"/>
          <w:lang w:val="pt-BR"/>
        </w:rPr>
      </w:pPr>
      <w:r w:rsidRPr="00F34016">
        <w:rPr>
          <w:spacing w:val="2"/>
          <w:sz w:val="28"/>
          <w:szCs w:val="28"/>
          <w:lang w:val="pt-BR"/>
        </w:rPr>
        <w:t>Chúng tôi</w:t>
      </w:r>
      <w:r>
        <w:rPr>
          <w:spacing w:val="2"/>
          <w:sz w:val="28"/>
          <w:szCs w:val="28"/>
          <w:lang w:val="pt-BR"/>
        </w:rPr>
        <w:t xml:space="preserve"> </w:t>
      </w:r>
      <w:r w:rsidRPr="00F34016">
        <w:rPr>
          <w:spacing w:val="2"/>
          <w:sz w:val="28"/>
          <w:szCs w:val="28"/>
          <w:lang w:val="pt-BR"/>
        </w:rPr>
        <w:t xml:space="preserve">mong muốn Sở </w:t>
      </w:r>
      <w:r>
        <w:rPr>
          <w:spacing w:val="2"/>
          <w:sz w:val="28"/>
          <w:szCs w:val="28"/>
          <w:lang w:val="pt-BR"/>
        </w:rPr>
        <w:t>Thông tin và Truyền thông tỉnh Hòa Bình chuyển</w:t>
      </w:r>
      <w:r w:rsidR="00423664">
        <w:rPr>
          <w:spacing w:val="2"/>
          <w:sz w:val="28"/>
          <w:szCs w:val="28"/>
          <w:lang w:val="pt-BR"/>
        </w:rPr>
        <w:t xml:space="preserve"> thông tin ý kiến kết luận chỉ đạo của cuộc họp, các tài liệu và yêu cầu (nếu có)</w:t>
      </w:r>
      <w:r w:rsidR="00915BF6">
        <w:rPr>
          <w:spacing w:val="2"/>
          <w:sz w:val="28"/>
          <w:szCs w:val="28"/>
          <w:lang w:val="pt-BR"/>
        </w:rPr>
        <w:t xml:space="preserve"> theo đầu mối liên hệ: </w:t>
      </w:r>
      <w:r w:rsidR="0000561C">
        <w:rPr>
          <w:spacing w:val="2"/>
          <w:sz w:val="28"/>
          <w:szCs w:val="28"/>
          <w:lang w:val="pt-BR"/>
        </w:rPr>
        <w:t>Giám đốc Công nghệ</w:t>
      </w:r>
      <w:r w:rsidR="00915BF6">
        <w:rPr>
          <w:spacing w:val="2"/>
          <w:sz w:val="28"/>
          <w:szCs w:val="28"/>
          <w:lang w:val="pt-BR"/>
        </w:rPr>
        <w:t>: 0934511224</w:t>
      </w:r>
    </w:p>
    <w:p w14:paraId="3EEEFEED" w14:textId="77777777" w:rsidR="00757313" w:rsidRDefault="00757313" w:rsidP="004F5CA3">
      <w:pPr>
        <w:spacing w:before="120" w:after="120" w:line="400" w:lineRule="exact"/>
        <w:ind w:firstLine="709"/>
        <w:jc w:val="both"/>
        <w:rPr>
          <w:sz w:val="28"/>
          <w:szCs w:val="28"/>
          <w:lang w:val="pt-BR"/>
        </w:rPr>
      </w:pPr>
      <w:r>
        <w:rPr>
          <w:sz w:val="28"/>
          <w:szCs w:val="28"/>
          <w:lang w:val="pt-BR"/>
        </w:rPr>
        <w:t>Trân trọng./.</w:t>
      </w:r>
    </w:p>
    <w:p w14:paraId="71B6A342" w14:textId="77777777" w:rsidR="00732D63" w:rsidRPr="00E557A3" w:rsidRDefault="00340D31" w:rsidP="00526F05">
      <w:pPr>
        <w:spacing w:before="120" w:after="120" w:line="400" w:lineRule="exact"/>
        <w:ind w:firstLine="709"/>
        <w:jc w:val="both"/>
        <w:rPr>
          <w:sz w:val="28"/>
          <w:szCs w:val="28"/>
        </w:rPr>
      </w:pPr>
      <w:r w:rsidRPr="00454530">
        <w:rPr>
          <w:sz w:val="28"/>
          <w:szCs w:val="28"/>
          <w:lang w:val="pt-BR"/>
        </w:rPr>
        <w:t xml:space="preserve"> </w:t>
      </w:r>
    </w:p>
    <w:tbl>
      <w:tblPr>
        <w:tblW w:w="5000" w:type="pct"/>
        <w:jc w:val="center"/>
        <w:tblLook w:val="04A0" w:firstRow="1" w:lastRow="0" w:firstColumn="1" w:lastColumn="0" w:noHBand="0" w:noVBand="1"/>
      </w:tblPr>
      <w:tblGrid>
        <w:gridCol w:w="4094"/>
        <w:gridCol w:w="4980"/>
      </w:tblGrid>
      <w:tr w:rsidR="00185AD4" w:rsidRPr="00CC0FFF" w14:paraId="18F69CE5" w14:textId="77777777" w:rsidTr="00BE458E">
        <w:trPr>
          <w:trHeight w:val="746"/>
          <w:jc w:val="center"/>
        </w:trPr>
        <w:tc>
          <w:tcPr>
            <w:tcW w:w="2256" w:type="pct"/>
          </w:tcPr>
          <w:p w14:paraId="06A22107" w14:textId="77777777" w:rsidR="00185AD4" w:rsidRPr="00CF0F28" w:rsidRDefault="00185AD4" w:rsidP="00CF0F28">
            <w:pPr>
              <w:spacing w:after="60"/>
              <w:rPr>
                <w:i/>
                <w:iCs/>
                <w:sz w:val="26"/>
                <w:szCs w:val="26"/>
              </w:rPr>
            </w:pPr>
            <w:r w:rsidRPr="00CF0F28">
              <w:rPr>
                <w:b/>
                <w:i/>
                <w:iCs/>
                <w:sz w:val="26"/>
                <w:szCs w:val="26"/>
              </w:rPr>
              <w:t xml:space="preserve">Nơi nhận:                         </w:t>
            </w:r>
            <w:r w:rsidRPr="00CF0F28">
              <w:rPr>
                <w:i/>
                <w:iCs/>
                <w:sz w:val="26"/>
                <w:szCs w:val="26"/>
              </w:rPr>
              <w:t xml:space="preserve">                                               </w:t>
            </w:r>
          </w:p>
          <w:p w14:paraId="14D9BB60" w14:textId="77777777" w:rsidR="00185AD4" w:rsidRPr="00C0630E" w:rsidRDefault="00643396" w:rsidP="008C7ED4">
            <w:pPr>
              <w:tabs>
                <w:tab w:val="left" w:pos="426"/>
              </w:tabs>
              <w:ind w:left="284"/>
              <w:rPr>
                <w:iCs/>
                <w:szCs w:val="26"/>
              </w:rPr>
            </w:pPr>
            <w:r>
              <w:rPr>
                <w:iCs/>
                <w:szCs w:val="26"/>
              </w:rPr>
              <w:t xml:space="preserve">- </w:t>
            </w:r>
            <w:r w:rsidR="00185AD4" w:rsidRPr="00C0630E">
              <w:rPr>
                <w:iCs/>
                <w:szCs w:val="26"/>
              </w:rPr>
              <w:t>Như trên</w:t>
            </w:r>
            <w:r w:rsidR="00180CA5" w:rsidRPr="00C0630E">
              <w:rPr>
                <w:iCs/>
                <w:szCs w:val="26"/>
                <w:lang w:val="vi-VN"/>
              </w:rPr>
              <w:t>;</w:t>
            </w:r>
          </w:p>
          <w:p w14:paraId="7FF5FD54" w14:textId="77777777" w:rsidR="00185AD4" w:rsidRPr="00CA26F8" w:rsidRDefault="00643396" w:rsidP="008C7ED4">
            <w:pPr>
              <w:tabs>
                <w:tab w:val="left" w:pos="426"/>
              </w:tabs>
              <w:ind w:left="284"/>
              <w:rPr>
                <w:sz w:val="26"/>
                <w:szCs w:val="26"/>
              </w:rPr>
            </w:pPr>
            <w:r>
              <w:rPr>
                <w:iCs/>
                <w:szCs w:val="26"/>
              </w:rPr>
              <w:t xml:space="preserve">- </w:t>
            </w:r>
            <w:r w:rsidR="00CC0FFF" w:rsidRPr="00C0630E">
              <w:rPr>
                <w:iCs/>
                <w:szCs w:val="26"/>
              </w:rPr>
              <w:t>Lưu</w:t>
            </w:r>
            <w:r w:rsidR="007B40B7" w:rsidRPr="00C0630E">
              <w:rPr>
                <w:iCs/>
                <w:szCs w:val="26"/>
              </w:rPr>
              <w:t>:</w:t>
            </w:r>
            <w:r w:rsidR="00CC0FFF" w:rsidRPr="00C0630E">
              <w:rPr>
                <w:iCs/>
                <w:szCs w:val="26"/>
              </w:rPr>
              <w:t xml:space="preserve"> V</w:t>
            </w:r>
            <w:r w:rsidR="00757313">
              <w:rPr>
                <w:iCs/>
                <w:szCs w:val="26"/>
              </w:rPr>
              <w:t>T</w:t>
            </w:r>
            <w:r w:rsidR="00482314" w:rsidRPr="00C0630E">
              <w:rPr>
                <w:iCs/>
                <w:szCs w:val="26"/>
              </w:rPr>
              <w:t>.</w:t>
            </w:r>
          </w:p>
        </w:tc>
        <w:tc>
          <w:tcPr>
            <w:tcW w:w="2744" w:type="pct"/>
          </w:tcPr>
          <w:p w14:paraId="1B048D35" w14:textId="2EDA3510" w:rsidR="009E14C9" w:rsidRDefault="002A73C2" w:rsidP="00CF0F28">
            <w:pPr>
              <w:jc w:val="center"/>
              <w:rPr>
                <w:b/>
                <w:sz w:val="28"/>
                <w:szCs w:val="28"/>
              </w:rPr>
            </w:pPr>
            <w:r>
              <w:rPr>
                <w:b/>
                <w:sz w:val="28"/>
                <w:szCs w:val="28"/>
              </w:rPr>
              <w:t>GIÁM ĐỐC CÔNG NGHỆ</w:t>
            </w:r>
          </w:p>
          <w:p w14:paraId="18A9F051" w14:textId="77777777" w:rsidR="009E14C9" w:rsidRDefault="009E14C9" w:rsidP="00CF0F28">
            <w:pPr>
              <w:jc w:val="center"/>
              <w:rPr>
                <w:b/>
                <w:sz w:val="28"/>
                <w:szCs w:val="28"/>
              </w:rPr>
            </w:pPr>
          </w:p>
          <w:p w14:paraId="4A750088" w14:textId="77777777" w:rsidR="009E14C9" w:rsidRDefault="009E14C9" w:rsidP="00CF0F28">
            <w:pPr>
              <w:jc w:val="center"/>
              <w:rPr>
                <w:b/>
                <w:sz w:val="28"/>
                <w:szCs w:val="28"/>
              </w:rPr>
            </w:pPr>
          </w:p>
          <w:p w14:paraId="05A24896" w14:textId="77777777" w:rsidR="009E14C9" w:rsidRDefault="009E14C9" w:rsidP="00CF0F28">
            <w:pPr>
              <w:jc w:val="center"/>
              <w:rPr>
                <w:b/>
                <w:sz w:val="28"/>
                <w:szCs w:val="28"/>
              </w:rPr>
            </w:pPr>
          </w:p>
          <w:p w14:paraId="3DC75A8A" w14:textId="77777777" w:rsidR="009E14C9" w:rsidRDefault="009E14C9" w:rsidP="00CF0F28">
            <w:pPr>
              <w:jc w:val="center"/>
              <w:rPr>
                <w:b/>
                <w:sz w:val="28"/>
                <w:szCs w:val="28"/>
              </w:rPr>
            </w:pPr>
          </w:p>
          <w:p w14:paraId="23E934E1" w14:textId="77777777" w:rsidR="009E14C9" w:rsidRDefault="009E14C9" w:rsidP="00CF0F28">
            <w:pPr>
              <w:jc w:val="center"/>
              <w:rPr>
                <w:b/>
                <w:sz w:val="28"/>
                <w:szCs w:val="28"/>
              </w:rPr>
            </w:pPr>
          </w:p>
          <w:p w14:paraId="449E5FEC" w14:textId="77777777" w:rsidR="009E14C9" w:rsidRDefault="009E14C9" w:rsidP="00CF0F28">
            <w:pPr>
              <w:jc w:val="center"/>
              <w:rPr>
                <w:b/>
                <w:sz w:val="28"/>
                <w:szCs w:val="28"/>
              </w:rPr>
            </w:pPr>
          </w:p>
          <w:p w14:paraId="0AD2C5D1" w14:textId="004619D3" w:rsidR="00CF0F28" w:rsidRPr="006A3D4F" w:rsidRDefault="002A73C2" w:rsidP="00CF0F28">
            <w:pPr>
              <w:jc w:val="center"/>
              <w:rPr>
                <w:b/>
                <w:sz w:val="28"/>
                <w:szCs w:val="28"/>
              </w:rPr>
            </w:pPr>
            <w:r>
              <w:rPr>
                <w:b/>
                <w:sz w:val="28"/>
                <w:szCs w:val="28"/>
              </w:rPr>
              <w:t>Lê Minh Huy</w:t>
            </w:r>
          </w:p>
          <w:p w14:paraId="52FB97AD" w14:textId="77777777" w:rsidR="00185AD4" w:rsidRPr="00CC0FFF" w:rsidRDefault="00185AD4" w:rsidP="00C045FA">
            <w:pPr>
              <w:jc w:val="center"/>
              <w:rPr>
                <w:b/>
                <w:sz w:val="26"/>
                <w:szCs w:val="26"/>
              </w:rPr>
            </w:pPr>
          </w:p>
        </w:tc>
      </w:tr>
    </w:tbl>
    <w:p w14:paraId="29FD7B45" w14:textId="3F29384F" w:rsidR="005356F0" w:rsidRPr="005356F0" w:rsidRDefault="005356F0" w:rsidP="002A73C2">
      <w:pPr>
        <w:spacing w:before="120" w:after="120" w:line="400" w:lineRule="exact"/>
        <w:rPr>
          <w:b/>
          <w:bCs/>
          <w:sz w:val="28"/>
          <w:szCs w:val="28"/>
        </w:rPr>
      </w:pPr>
    </w:p>
    <w:sectPr w:rsidR="005356F0" w:rsidRPr="005356F0" w:rsidSect="00963ACD">
      <w:pgSz w:w="11909" w:h="16834"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3B23" w14:textId="77777777" w:rsidR="005C53F1" w:rsidRDefault="005C53F1" w:rsidP="00F31300">
      <w:r>
        <w:separator/>
      </w:r>
    </w:p>
  </w:endnote>
  <w:endnote w:type="continuationSeparator" w:id="0">
    <w:p w14:paraId="28659EA0" w14:textId="77777777" w:rsidR="005C53F1" w:rsidRDefault="005C53F1" w:rsidP="00F3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C6EC" w14:textId="77777777" w:rsidR="005C53F1" w:rsidRDefault="005C53F1" w:rsidP="00F31300">
      <w:r>
        <w:separator/>
      </w:r>
    </w:p>
  </w:footnote>
  <w:footnote w:type="continuationSeparator" w:id="0">
    <w:p w14:paraId="617895A8" w14:textId="77777777" w:rsidR="005C53F1" w:rsidRDefault="005C53F1" w:rsidP="00F3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3CE"/>
    <w:multiLevelType w:val="multilevel"/>
    <w:tmpl w:val="4474809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2A3D1B"/>
    <w:multiLevelType w:val="hybridMultilevel"/>
    <w:tmpl w:val="F9526EAC"/>
    <w:lvl w:ilvl="0" w:tplc="C2EC6DA4">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A7BBE"/>
    <w:multiLevelType w:val="hybridMultilevel"/>
    <w:tmpl w:val="15BE8DC6"/>
    <w:lvl w:ilvl="0" w:tplc="A72A8B28">
      <w:start w:val="36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30AD9"/>
    <w:multiLevelType w:val="hybridMultilevel"/>
    <w:tmpl w:val="08446AC2"/>
    <w:lvl w:ilvl="0" w:tplc="FA7AC9BE">
      <w:start w:val="3"/>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47A4E"/>
    <w:multiLevelType w:val="hybridMultilevel"/>
    <w:tmpl w:val="212042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BD4F32"/>
    <w:multiLevelType w:val="hybridMultilevel"/>
    <w:tmpl w:val="AF060ED2"/>
    <w:lvl w:ilvl="0" w:tplc="C24EA25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25EA41A7"/>
    <w:multiLevelType w:val="hybridMultilevel"/>
    <w:tmpl w:val="34E22F4A"/>
    <w:lvl w:ilvl="0" w:tplc="2D7EA2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B3491"/>
    <w:multiLevelType w:val="hybridMultilevel"/>
    <w:tmpl w:val="6BDC4DC0"/>
    <w:lvl w:ilvl="0" w:tplc="C8921FAC">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3BE2F07"/>
    <w:multiLevelType w:val="hybridMultilevel"/>
    <w:tmpl w:val="AE0A481C"/>
    <w:lvl w:ilvl="0" w:tplc="04090001">
      <w:start w:val="3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232C6"/>
    <w:multiLevelType w:val="multilevel"/>
    <w:tmpl w:val="428E9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EA2C90"/>
    <w:multiLevelType w:val="hybridMultilevel"/>
    <w:tmpl w:val="88188200"/>
    <w:lvl w:ilvl="0" w:tplc="F31AF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15818"/>
    <w:multiLevelType w:val="hybridMultilevel"/>
    <w:tmpl w:val="2904C296"/>
    <w:lvl w:ilvl="0" w:tplc="AA18F3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C2928F3"/>
    <w:multiLevelType w:val="hybridMultilevel"/>
    <w:tmpl w:val="5EB2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C4772"/>
    <w:multiLevelType w:val="hybridMultilevel"/>
    <w:tmpl w:val="24CE6192"/>
    <w:lvl w:ilvl="0" w:tplc="FD8471D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36408EC"/>
    <w:multiLevelType w:val="hybridMultilevel"/>
    <w:tmpl w:val="AFF6E91C"/>
    <w:lvl w:ilvl="0" w:tplc="C2EC6DA4">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A5A1918"/>
    <w:multiLevelType w:val="hybridMultilevel"/>
    <w:tmpl w:val="C22826D6"/>
    <w:lvl w:ilvl="0" w:tplc="F31AF2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9871578">
    <w:abstractNumId w:val="14"/>
  </w:num>
  <w:num w:numId="2" w16cid:durableId="419982927">
    <w:abstractNumId w:val="1"/>
  </w:num>
  <w:num w:numId="3" w16cid:durableId="863908446">
    <w:abstractNumId w:val="7"/>
  </w:num>
  <w:num w:numId="4" w16cid:durableId="409884634">
    <w:abstractNumId w:val="6"/>
  </w:num>
  <w:num w:numId="5" w16cid:durableId="1211725335">
    <w:abstractNumId w:val="4"/>
  </w:num>
  <w:num w:numId="6" w16cid:durableId="611740518">
    <w:abstractNumId w:val="12"/>
  </w:num>
  <w:num w:numId="7" w16cid:durableId="2122408973">
    <w:abstractNumId w:val="15"/>
  </w:num>
  <w:num w:numId="8" w16cid:durableId="888414291">
    <w:abstractNumId w:val="8"/>
  </w:num>
  <w:num w:numId="9" w16cid:durableId="162016992">
    <w:abstractNumId w:val="2"/>
  </w:num>
  <w:num w:numId="10" w16cid:durableId="2102945414">
    <w:abstractNumId w:val="13"/>
  </w:num>
  <w:num w:numId="11" w16cid:durableId="131023301">
    <w:abstractNumId w:val="10"/>
  </w:num>
  <w:num w:numId="12" w16cid:durableId="1322083833">
    <w:abstractNumId w:val="5"/>
  </w:num>
  <w:num w:numId="13" w16cid:durableId="444547457">
    <w:abstractNumId w:val="11"/>
  </w:num>
  <w:num w:numId="14" w16cid:durableId="8878569">
    <w:abstractNumId w:val="3"/>
  </w:num>
  <w:num w:numId="15" w16cid:durableId="1764564565">
    <w:abstractNumId w:val="0"/>
  </w:num>
  <w:num w:numId="16" w16cid:durableId="1714304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B4"/>
    <w:rsid w:val="0000561C"/>
    <w:rsid w:val="000131D0"/>
    <w:rsid w:val="00021894"/>
    <w:rsid w:val="00033983"/>
    <w:rsid w:val="00034F85"/>
    <w:rsid w:val="000425A8"/>
    <w:rsid w:val="00052A25"/>
    <w:rsid w:val="00061EA4"/>
    <w:rsid w:val="00063142"/>
    <w:rsid w:val="000665F8"/>
    <w:rsid w:val="000A2031"/>
    <w:rsid w:val="000A5A2C"/>
    <w:rsid w:val="000B1E05"/>
    <w:rsid w:val="000B65FE"/>
    <w:rsid w:val="000C117B"/>
    <w:rsid w:val="000D0F28"/>
    <w:rsid w:val="000E091E"/>
    <w:rsid w:val="000F696F"/>
    <w:rsid w:val="001009AE"/>
    <w:rsid w:val="001013EB"/>
    <w:rsid w:val="00114979"/>
    <w:rsid w:val="00121759"/>
    <w:rsid w:val="001367FF"/>
    <w:rsid w:val="00145888"/>
    <w:rsid w:val="0016463E"/>
    <w:rsid w:val="00164D2A"/>
    <w:rsid w:val="001671B3"/>
    <w:rsid w:val="0017150D"/>
    <w:rsid w:val="00176CEE"/>
    <w:rsid w:val="001808E4"/>
    <w:rsid w:val="00180CA5"/>
    <w:rsid w:val="00185AD4"/>
    <w:rsid w:val="00186E70"/>
    <w:rsid w:val="00193626"/>
    <w:rsid w:val="001A0F4E"/>
    <w:rsid w:val="001A6146"/>
    <w:rsid w:val="001A755A"/>
    <w:rsid w:val="001B1662"/>
    <w:rsid w:val="001B1E50"/>
    <w:rsid w:val="001B2CA1"/>
    <w:rsid w:val="001B6190"/>
    <w:rsid w:val="001C3174"/>
    <w:rsid w:val="001D4152"/>
    <w:rsid w:val="001E3253"/>
    <w:rsid w:val="001E408D"/>
    <w:rsid w:val="001E67C3"/>
    <w:rsid w:val="001F13BB"/>
    <w:rsid w:val="001F7228"/>
    <w:rsid w:val="00206FFB"/>
    <w:rsid w:val="002179C7"/>
    <w:rsid w:val="002221B1"/>
    <w:rsid w:val="00227CE4"/>
    <w:rsid w:val="00233870"/>
    <w:rsid w:val="0023722F"/>
    <w:rsid w:val="0024036B"/>
    <w:rsid w:val="00240EA8"/>
    <w:rsid w:val="00243C03"/>
    <w:rsid w:val="00251D75"/>
    <w:rsid w:val="00252F59"/>
    <w:rsid w:val="00253811"/>
    <w:rsid w:val="00256C69"/>
    <w:rsid w:val="00263DDF"/>
    <w:rsid w:val="00270105"/>
    <w:rsid w:val="00274ABE"/>
    <w:rsid w:val="00284125"/>
    <w:rsid w:val="00284DCE"/>
    <w:rsid w:val="00290078"/>
    <w:rsid w:val="00293B8C"/>
    <w:rsid w:val="002A34EA"/>
    <w:rsid w:val="002A4572"/>
    <w:rsid w:val="002A5ABB"/>
    <w:rsid w:val="002A73C2"/>
    <w:rsid w:val="002B1627"/>
    <w:rsid w:val="002C2876"/>
    <w:rsid w:val="002C2D98"/>
    <w:rsid w:val="002C78CE"/>
    <w:rsid w:val="002D7005"/>
    <w:rsid w:val="0030172B"/>
    <w:rsid w:val="00301BFE"/>
    <w:rsid w:val="003030DF"/>
    <w:rsid w:val="00317FEC"/>
    <w:rsid w:val="003209F1"/>
    <w:rsid w:val="00320A6E"/>
    <w:rsid w:val="00321C4C"/>
    <w:rsid w:val="003333A6"/>
    <w:rsid w:val="003405BF"/>
    <w:rsid w:val="00340D31"/>
    <w:rsid w:val="00343C94"/>
    <w:rsid w:val="00346CC2"/>
    <w:rsid w:val="00350038"/>
    <w:rsid w:val="003505ED"/>
    <w:rsid w:val="00354CB7"/>
    <w:rsid w:val="0036362F"/>
    <w:rsid w:val="00364FB4"/>
    <w:rsid w:val="003660A7"/>
    <w:rsid w:val="003673FE"/>
    <w:rsid w:val="00371F62"/>
    <w:rsid w:val="003810B4"/>
    <w:rsid w:val="00385E5F"/>
    <w:rsid w:val="00390919"/>
    <w:rsid w:val="003A3862"/>
    <w:rsid w:val="003B7383"/>
    <w:rsid w:val="003C5131"/>
    <w:rsid w:val="003C65B4"/>
    <w:rsid w:val="003D3C64"/>
    <w:rsid w:val="003D5DCF"/>
    <w:rsid w:val="004016C5"/>
    <w:rsid w:val="00404B79"/>
    <w:rsid w:val="00406310"/>
    <w:rsid w:val="00406592"/>
    <w:rsid w:val="00412F00"/>
    <w:rsid w:val="0041426E"/>
    <w:rsid w:val="00415F86"/>
    <w:rsid w:val="00420E92"/>
    <w:rsid w:val="00423664"/>
    <w:rsid w:val="00425148"/>
    <w:rsid w:val="00440816"/>
    <w:rsid w:val="00441835"/>
    <w:rsid w:val="00446BF5"/>
    <w:rsid w:val="00446D26"/>
    <w:rsid w:val="00454530"/>
    <w:rsid w:val="00460B85"/>
    <w:rsid w:val="004628F2"/>
    <w:rsid w:val="00466144"/>
    <w:rsid w:val="00466A50"/>
    <w:rsid w:val="00466E41"/>
    <w:rsid w:val="0048039A"/>
    <w:rsid w:val="00480A34"/>
    <w:rsid w:val="00482314"/>
    <w:rsid w:val="00484CA8"/>
    <w:rsid w:val="00492503"/>
    <w:rsid w:val="004A58B0"/>
    <w:rsid w:val="004A765B"/>
    <w:rsid w:val="004C2ABD"/>
    <w:rsid w:val="004D6558"/>
    <w:rsid w:val="004E3AD9"/>
    <w:rsid w:val="004E41E8"/>
    <w:rsid w:val="004F5CA3"/>
    <w:rsid w:val="004F6063"/>
    <w:rsid w:val="004F60FC"/>
    <w:rsid w:val="00516191"/>
    <w:rsid w:val="00526F05"/>
    <w:rsid w:val="00532464"/>
    <w:rsid w:val="005339D4"/>
    <w:rsid w:val="00534430"/>
    <w:rsid w:val="005356F0"/>
    <w:rsid w:val="00545317"/>
    <w:rsid w:val="00553DB4"/>
    <w:rsid w:val="00565B26"/>
    <w:rsid w:val="00570CE7"/>
    <w:rsid w:val="00571044"/>
    <w:rsid w:val="00576460"/>
    <w:rsid w:val="0057732C"/>
    <w:rsid w:val="00580A9C"/>
    <w:rsid w:val="00582526"/>
    <w:rsid w:val="00591AFE"/>
    <w:rsid w:val="00591D74"/>
    <w:rsid w:val="00592E4A"/>
    <w:rsid w:val="0059347D"/>
    <w:rsid w:val="00596025"/>
    <w:rsid w:val="00596E60"/>
    <w:rsid w:val="005A0AD0"/>
    <w:rsid w:val="005A22E6"/>
    <w:rsid w:val="005A6F9C"/>
    <w:rsid w:val="005A7203"/>
    <w:rsid w:val="005C53F1"/>
    <w:rsid w:val="005D0A87"/>
    <w:rsid w:val="005D0B07"/>
    <w:rsid w:val="005D34EF"/>
    <w:rsid w:val="005D38AA"/>
    <w:rsid w:val="005F1C10"/>
    <w:rsid w:val="00624A5A"/>
    <w:rsid w:val="00634E22"/>
    <w:rsid w:val="00637803"/>
    <w:rsid w:val="00643396"/>
    <w:rsid w:val="006528CE"/>
    <w:rsid w:val="0065299D"/>
    <w:rsid w:val="00654D25"/>
    <w:rsid w:val="006614F1"/>
    <w:rsid w:val="00666AA8"/>
    <w:rsid w:val="00682046"/>
    <w:rsid w:val="00696A6C"/>
    <w:rsid w:val="006B00F6"/>
    <w:rsid w:val="006B721A"/>
    <w:rsid w:val="006C0E1F"/>
    <w:rsid w:val="006C30BB"/>
    <w:rsid w:val="006C731F"/>
    <w:rsid w:val="00710D31"/>
    <w:rsid w:val="007149BE"/>
    <w:rsid w:val="00732D63"/>
    <w:rsid w:val="00736268"/>
    <w:rsid w:val="00740D96"/>
    <w:rsid w:val="00741E4A"/>
    <w:rsid w:val="00746230"/>
    <w:rsid w:val="00751390"/>
    <w:rsid w:val="007519BA"/>
    <w:rsid w:val="00751EFB"/>
    <w:rsid w:val="00757313"/>
    <w:rsid w:val="00757865"/>
    <w:rsid w:val="00767039"/>
    <w:rsid w:val="007744C7"/>
    <w:rsid w:val="007805D6"/>
    <w:rsid w:val="0078134F"/>
    <w:rsid w:val="00797352"/>
    <w:rsid w:val="007A0764"/>
    <w:rsid w:val="007A2A39"/>
    <w:rsid w:val="007B40B7"/>
    <w:rsid w:val="007C1159"/>
    <w:rsid w:val="007C4673"/>
    <w:rsid w:val="007D30E9"/>
    <w:rsid w:val="007E0BD1"/>
    <w:rsid w:val="007E5C0B"/>
    <w:rsid w:val="007E6BD1"/>
    <w:rsid w:val="007F15BC"/>
    <w:rsid w:val="00806FBB"/>
    <w:rsid w:val="00813AAB"/>
    <w:rsid w:val="008145A8"/>
    <w:rsid w:val="00816348"/>
    <w:rsid w:val="008167B1"/>
    <w:rsid w:val="008179D4"/>
    <w:rsid w:val="0082093C"/>
    <w:rsid w:val="0082110F"/>
    <w:rsid w:val="008274E3"/>
    <w:rsid w:val="0082783E"/>
    <w:rsid w:val="008306B7"/>
    <w:rsid w:val="008318E0"/>
    <w:rsid w:val="00832697"/>
    <w:rsid w:val="0084119B"/>
    <w:rsid w:val="008520F0"/>
    <w:rsid w:val="00854551"/>
    <w:rsid w:val="00856C4C"/>
    <w:rsid w:val="008764E6"/>
    <w:rsid w:val="008804DC"/>
    <w:rsid w:val="00882F8A"/>
    <w:rsid w:val="00893B96"/>
    <w:rsid w:val="008A2D48"/>
    <w:rsid w:val="008C23FD"/>
    <w:rsid w:val="008C303C"/>
    <w:rsid w:val="008C7ED4"/>
    <w:rsid w:val="00900FC3"/>
    <w:rsid w:val="009022DD"/>
    <w:rsid w:val="00905A62"/>
    <w:rsid w:val="00915BF6"/>
    <w:rsid w:val="00924FAB"/>
    <w:rsid w:val="00930A85"/>
    <w:rsid w:val="009445EE"/>
    <w:rsid w:val="0094586B"/>
    <w:rsid w:val="00952D62"/>
    <w:rsid w:val="00954ECE"/>
    <w:rsid w:val="00955201"/>
    <w:rsid w:val="0096294A"/>
    <w:rsid w:val="00963ACD"/>
    <w:rsid w:val="0099164E"/>
    <w:rsid w:val="009952C5"/>
    <w:rsid w:val="009979CB"/>
    <w:rsid w:val="009B3A9C"/>
    <w:rsid w:val="009B47FE"/>
    <w:rsid w:val="009D208C"/>
    <w:rsid w:val="009D69CB"/>
    <w:rsid w:val="009E14C9"/>
    <w:rsid w:val="009F1097"/>
    <w:rsid w:val="009F7F44"/>
    <w:rsid w:val="00A076AC"/>
    <w:rsid w:val="00A2088E"/>
    <w:rsid w:val="00A23CB6"/>
    <w:rsid w:val="00A2737B"/>
    <w:rsid w:val="00A44039"/>
    <w:rsid w:val="00A63C61"/>
    <w:rsid w:val="00A64E1A"/>
    <w:rsid w:val="00A70082"/>
    <w:rsid w:val="00A75B25"/>
    <w:rsid w:val="00A86E73"/>
    <w:rsid w:val="00A91E2C"/>
    <w:rsid w:val="00A963ED"/>
    <w:rsid w:val="00A9707C"/>
    <w:rsid w:val="00A9738F"/>
    <w:rsid w:val="00AA70BC"/>
    <w:rsid w:val="00AA78B5"/>
    <w:rsid w:val="00AB2F3B"/>
    <w:rsid w:val="00AC0954"/>
    <w:rsid w:val="00AD23E4"/>
    <w:rsid w:val="00AD2A38"/>
    <w:rsid w:val="00AD4930"/>
    <w:rsid w:val="00AD6812"/>
    <w:rsid w:val="00AD6967"/>
    <w:rsid w:val="00AE5B3C"/>
    <w:rsid w:val="00AE778F"/>
    <w:rsid w:val="00B03327"/>
    <w:rsid w:val="00B149B4"/>
    <w:rsid w:val="00B24B48"/>
    <w:rsid w:val="00B2797D"/>
    <w:rsid w:val="00B31B45"/>
    <w:rsid w:val="00B32A22"/>
    <w:rsid w:val="00B32DAC"/>
    <w:rsid w:val="00B338C1"/>
    <w:rsid w:val="00B342B6"/>
    <w:rsid w:val="00B34572"/>
    <w:rsid w:val="00B35BCA"/>
    <w:rsid w:val="00B52948"/>
    <w:rsid w:val="00B6043A"/>
    <w:rsid w:val="00B76630"/>
    <w:rsid w:val="00B8051F"/>
    <w:rsid w:val="00B85930"/>
    <w:rsid w:val="00B932A1"/>
    <w:rsid w:val="00BA1CEE"/>
    <w:rsid w:val="00BA2647"/>
    <w:rsid w:val="00BB1EAD"/>
    <w:rsid w:val="00BB437E"/>
    <w:rsid w:val="00BB5C8B"/>
    <w:rsid w:val="00BC2D7C"/>
    <w:rsid w:val="00BC33C2"/>
    <w:rsid w:val="00BC41EA"/>
    <w:rsid w:val="00BD648B"/>
    <w:rsid w:val="00BD7CFD"/>
    <w:rsid w:val="00BE458E"/>
    <w:rsid w:val="00BE5670"/>
    <w:rsid w:val="00BE753E"/>
    <w:rsid w:val="00C045FA"/>
    <w:rsid w:val="00C0630E"/>
    <w:rsid w:val="00C323DF"/>
    <w:rsid w:val="00C33033"/>
    <w:rsid w:val="00C417F3"/>
    <w:rsid w:val="00C43519"/>
    <w:rsid w:val="00C472DF"/>
    <w:rsid w:val="00C508F8"/>
    <w:rsid w:val="00C50A40"/>
    <w:rsid w:val="00C5765C"/>
    <w:rsid w:val="00C63D63"/>
    <w:rsid w:val="00C65948"/>
    <w:rsid w:val="00C93DF8"/>
    <w:rsid w:val="00C94DFB"/>
    <w:rsid w:val="00CA1B4F"/>
    <w:rsid w:val="00CA26F8"/>
    <w:rsid w:val="00CB39A9"/>
    <w:rsid w:val="00CC0526"/>
    <w:rsid w:val="00CC0FFF"/>
    <w:rsid w:val="00CC30E6"/>
    <w:rsid w:val="00CC48CB"/>
    <w:rsid w:val="00CC6961"/>
    <w:rsid w:val="00CD1B60"/>
    <w:rsid w:val="00CD2DA2"/>
    <w:rsid w:val="00CD3A9B"/>
    <w:rsid w:val="00CD71E9"/>
    <w:rsid w:val="00CD727F"/>
    <w:rsid w:val="00CF0602"/>
    <w:rsid w:val="00CF0F28"/>
    <w:rsid w:val="00CF2763"/>
    <w:rsid w:val="00CF36BA"/>
    <w:rsid w:val="00CF578F"/>
    <w:rsid w:val="00D04F9B"/>
    <w:rsid w:val="00D0612E"/>
    <w:rsid w:val="00D1141D"/>
    <w:rsid w:val="00D21659"/>
    <w:rsid w:val="00D238D9"/>
    <w:rsid w:val="00D259CE"/>
    <w:rsid w:val="00D30F9D"/>
    <w:rsid w:val="00D32954"/>
    <w:rsid w:val="00D41B52"/>
    <w:rsid w:val="00D501F9"/>
    <w:rsid w:val="00D60794"/>
    <w:rsid w:val="00D6712C"/>
    <w:rsid w:val="00D725ED"/>
    <w:rsid w:val="00D74648"/>
    <w:rsid w:val="00D95DC6"/>
    <w:rsid w:val="00DA0F68"/>
    <w:rsid w:val="00DC42A7"/>
    <w:rsid w:val="00DC6732"/>
    <w:rsid w:val="00DD2CE8"/>
    <w:rsid w:val="00DD44F5"/>
    <w:rsid w:val="00DE4F65"/>
    <w:rsid w:val="00DF29B8"/>
    <w:rsid w:val="00DF52B9"/>
    <w:rsid w:val="00DF5671"/>
    <w:rsid w:val="00E068DF"/>
    <w:rsid w:val="00E13ADA"/>
    <w:rsid w:val="00E373C8"/>
    <w:rsid w:val="00E37BA8"/>
    <w:rsid w:val="00E4135D"/>
    <w:rsid w:val="00E474B1"/>
    <w:rsid w:val="00E4761F"/>
    <w:rsid w:val="00E53A12"/>
    <w:rsid w:val="00E5465B"/>
    <w:rsid w:val="00E557A3"/>
    <w:rsid w:val="00E57F9F"/>
    <w:rsid w:val="00E66B2F"/>
    <w:rsid w:val="00E75273"/>
    <w:rsid w:val="00E757A8"/>
    <w:rsid w:val="00E8124C"/>
    <w:rsid w:val="00E84042"/>
    <w:rsid w:val="00E907FE"/>
    <w:rsid w:val="00E91629"/>
    <w:rsid w:val="00E963D6"/>
    <w:rsid w:val="00E97221"/>
    <w:rsid w:val="00EA00A0"/>
    <w:rsid w:val="00EB203A"/>
    <w:rsid w:val="00EB335E"/>
    <w:rsid w:val="00EB6297"/>
    <w:rsid w:val="00EC6364"/>
    <w:rsid w:val="00EC6441"/>
    <w:rsid w:val="00EF1FCF"/>
    <w:rsid w:val="00EF300A"/>
    <w:rsid w:val="00F01B71"/>
    <w:rsid w:val="00F04037"/>
    <w:rsid w:val="00F04486"/>
    <w:rsid w:val="00F12328"/>
    <w:rsid w:val="00F1675F"/>
    <w:rsid w:val="00F3082B"/>
    <w:rsid w:val="00F312A1"/>
    <w:rsid w:val="00F31300"/>
    <w:rsid w:val="00F34016"/>
    <w:rsid w:val="00F3560A"/>
    <w:rsid w:val="00F35DBA"/>
    <w:rsid w:val="00F3698C"/>
    <w:rsid w:val="00F37FA0"/>
    <w:rsid w:val="00F4626B"/>
    <w:rsid w:val="00F47939"/>
    <w:rsid w:val="00F510E3"/>
    <w:rsid w:val="00F63385"/>
    <w:rsid w:val="00F67F10"/>
    <w:rsid w:val="00F8188F"/>
    <w:rsid w:val="00F86282"/>
    <w:rsid w:val="00F90D90"/>
    <w:rsid w:val="00F91453"/>
    <w:rsid w:val="00F91E6B"/>
    <w:rsid w:val="00F9383D"/>
    <w:rsid w:val="00F97172"/>
    <w:rsid w:val="00FA3E8B"/>
    <w:rsid w:val="00FB2E6B"/>
    <w:rsid w:val="00FB42DD"/>
    <w:rsid w:val="00FB7C2C"/>
    <w:rsid w:val="00FC26D2"/>
    <w:rsid w:val="00FD04CC"/>
    <w:rsid w:val="00FD237E"/>
    <w:rsid w:val="00FD315E"/>
    <w:rsid w:val="00FD77BA"/>
    <w:rsid w:val="00FE74A0"/>
    <w:rsid w:val="00FF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65EE3"/>
  <w15:chartTrackingRefBased/>
  <w15:docId w15:val="{4F16B38A-6106-3242-B188-84E7E213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6">
    <w:name w:val="heading 6"/>
    <w:basedOn w:val="Normal"/>
    <w:next w:val="Normal"/>
    <w:link w:val="Heading6Char"/>
    <w:qFormat/>
    <w:rsid w:val="00F31300"/>
    <w:pPr>
      <w:keepNext/>
      <w:ind w:firstLine="4536"/>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6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37803"/>
    <w:pPr>
      <w:spacing w:after="120"/>
      <w:ind w:left="360"/>
    </w:pPr>
  </w:style>
  <w:style w:type="character" w:customStyle="1" w:styleId="BodyTextIndentChar">
    <w:name w:val="Body Text Indent Char"/>
    <w:link w:val="BodyTextIndent"/>
    <w:rsid w:val="00637803"/>
    <w:rPr>
      <w:sz w:val="24"/>
      <w:szCs w:val="24"/>
    </w:rPr>
  </w:style>
  <w:style w:type="character" w:customStyle="1" w:styleId="Heading6Char">
    <w:name w:val="Heading 6 Char"/>
    <w:link w:val="Heading6"/>
    <w:rsid w:val="00F31300"/>
    <w:rPr>
      <w:b/>
      <w:sz w:val="24"/>
    </w:rPr>
  </w:style>
  <w:style w:type="paragraph" w:styleId="FootnoteText">
    <w:name w:val="footnote text"/>
    <w:basedOn w:val="Normal"/>
    <w:link w:val="FootnoteTextChar"/>
    <w:rsid w:val="00F31300"/>
    <w:rPr>
      <w:rFonts w:ascii=".VnTime" w:hAnsi=".VnTime"/>
      <w:sz w:val="20"/>
      <w:szCs w:val="20"/>
    </w:rPr>
  </w:style>
  <w:style w:type="character" w:customStyle="1" w:styleId="FootnoteTextChar">
    <w:name w:val="Footnote Text Char"/>
    <w:link w:val="FootnoteText"/>
    <w:rsid w:val="00F31300"/>
    <w:rPr>
      <w:rFonts w:ascii=".VnTime" w:hAnsi=".VnTime"/>
    </w:rPr>
  </w:style>
  <w:style w:type="character" w:styleId="FootnoteReference">
    <w:name w:val="footnote reference"/>
    <w:rsid w:val="00F31300"/>
    <w:rPr>
      <w:vertAlign w:val="superscript"/>
    </w:rPr>
  </w:style>
  <w:style w:type="paragraph" w:customStyle="1" w:styleId="CharCharCharChar">
    <w:name w:val="Char Char Char Char"/>
    <w:basedOn w:val="Normal"/>
    <w:rsid w:val="00A86E73"/>
    <w:pPr>
      <w:spacing w:before="60" w:after="160" w:line="240" w:lineRule="exact"/>
    </w:pPr>
    <w:rPr>
      <w:rFonts w:ascii="Verdana" w:hAnsi="Verdana" w:cs="Verdana"/>
      <w:color w:val="000000"/>
      <w:sz w:val="20"/>
      <w:szCs w:val="20"/>
    </w:rPr>
  </w:style>
  <w:style w:type="paragraph" w:styleId="Header">
    <w:name w:val="header"/>
    <w:basedOn w:val="Normal"/>
    <w:link w:val="HeaderChar"/>
    <w:uiPriority w:val="99"/>
    <w:rsid w:val="007A0764"/>
    <w:pPr>
      <w:tabs>
        <w:tab w:val="center" w:pos="4680"/>
        <w:tab w:val="right" w:pos="9360"/>
      </w:tabs>
    </w:pPr>
  </w:style>
  <w:style w:type="character" w:customStyle="1" w:styleId="HeaderChar">
    <w:name w:val="Header Char"/>
    <w:link w:val="Header"/>
    <w:uiPriority w:val="99"/>
    <w:rsid w:val="007A0764"/>
    <w:rPr>
      <w:sz w:val="24"/>
      <w:szCs w:val="24"/>
    </w:rPr>
  </w:style>
  <w:style w:type="paragraph" w:styleId="Footer">
    <w:name w:val="footer"/>
    <w:basedOn w:val="Normal"/>
    <w:link w:val="FooterChar"/>
    <w:uiPriority w:val="99"/>
    <w:rsid w:val="007A0764"/>
    <w:pPr>
      <w:tabs>
        <w:tab w:val="center" w:pos="4680"/>
        <w:tab w:val="right" w:pos="9360"/>
      </w:tabs>
    </w:pPr>
  </w:style>
  <w:style w:type="character" w:customStyle="1" w:styleId="FooterChar">
    <w:name w:val="Footer Char"/>
    <w:link w:val="Footer"/>
    <w:uiPriority w:val="99"/>
    <w:rsid w:val="007A0764"/>
    <w:rPr>
      <w:sz w:val="24"/>
      <w:szCs w:val="24"/>
    </w:rPr>
  </w:style>
  <w:style w:type="paragraph" w:styleId="ListParagraph">
    <w:name w:val="List Paragraph"/>
    <w:basedOn w:val="Normal"/>
    <w:link w:val="ListParagraphChar"/>
    <w:uiPriority w:val="34"/>
    <w:qFormat/>
    <w:rsid w:val="00185AD4"/>
    <w:pPr>
      <w:spacing w:before="60"/>
      <w:ind w:left="720"/>
      <w:contextualSpacing/>
      <w:jc w:val="both"/>
    </w:pPr>
    <w:rPr>
      <w:rFonts w:ascii=".VnTime" w:hAnsi=".VnTime"/>
      <w:szCs w:val="20"/>
    </w:rPr>
  </w:style>
  <w:style w:type="paragraph" w:styleId="BalloonText">
    <w:name w:val="Balloon Text"/>
    <w:basedOn w:val="Normal"/>
    <w:link w:val="BalloonTextChar"/>
    <w:rsid w:val="0078134F"/>
    <w:rPr>
      <w:rFonts w:ascii="Segoe UI" w:hAnsi="Segoe UI" w:cs="Segoe UI"/>
      <w:sz w:val="18"/>
      <w:szCs w:val="18"/>
    </w:rPr>
  </w:style>
  <w:style w:type="character" w:customStyle="1" w:styleId="BalloonTextChar">
    <w:name w:val="Balloon Text Char"/>
    <w:link w:val="BalloonText"/>
    <w:rsid w:val="0078134F"/>
    <w:rPr>
      <w:rFonts w:ascii="Segoe UI" w:hAnsi="Segoe UI" w:cs="Segoe UI"/>
      <w:sz w:val="18"/>
      <w:szCs w:val="18"/>
    </w:rPr>
  </w:style>
  <w:style w:type="character" w:customStyle="1" w:styleId="ListParagraphChar">
    <w:name w:val="List Paragraph Char"/>
    <w:link w:val="ListParagraph"/>
    <w:uiPriority w:val="34"/>
    <w:rsid w:val="00E5465B"/>
    <w:rPr>
      <w:rFonts w:ascii=".VnTime" w:hAnsi=".VnTime"/>
      <w:sz w:val="24"/>
      <w:lang w:val="en-US" w:eastAsia="en-US"/>
    </w:rPr>
  </w:style>
  <w:style w:type="character" w:styleId="Hyperlink">
    <w:name w:val="Hyperlink"/>
    <w:uiPriority w:val="99"/>
    <w:unhideWhenUsed/>
    <w:rsid w:val="002C2D98"/>
    <w:rPr>
      <w:color w:val="0563C1"/>
      <w:u w:val="single"/>
    </w:rPr>
  </w:style>
  <w:style w:type="character" w:styleId="CommentReference">
    <w:name w:val="annotation reference"/>
    <w:rsid w:val="005356F0"/>
    <w:rPr>
      <w:sz w:val="16"/>
      <w:szCs w:val="16"/>
    </w:rPr>
  </w:style>
  <w:style w:type="paragraph" w:styleId="CommentText">
    <w:name w:val="annotation text"/>
    <w:basedOn w:val="Normal"/>
    <w:link w:val="CommentTextChar"/>
    <w:rsid w:val="005356F0"/>
    <w:rPr>
      <w:sz w:val="20"/>
      <w:szCs w:val="20"/>
    </w:rPr>
  </w:style>
  <w:style w:type="character" w:customStyle="1" w:styleId="CommentTextChar">
    <w:name w:val="Comment Text Char"/>
    <w:basedOn w:val="DefaultParagraphFont"/>
    <w:link w:val="CommentText"/>
    <w:rsid w:val="005356F0"/>
  </w:style>
  <w:style w:type="paragraph" w:styleId="CommentSubject">
    <w:name w:val="annotation subject"/>
    <w:basedOn w:val="CommentText"/>
    <w:next w:val="CommentText"/>
    <w:link w:val="CommentSubjectChar"/>
    <w:rsid w:val="005356F0"/>
    <w:rPr>
      <w:b/>
      <w:bCs/>
    </w:rPr>
  </w:style>
  <w:style w:type="character" w:customStyle="1" w:styleId="CommentSubjectChar">
    <w:name w:val="Comment Subject Char"/>
    <w:link w:val="CommentSubject"/>
    <w:rsid w:val="00535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40252">
      <w:bodyDiv w:val="1"/>
      <w:marLeft w:val="0"/>
      <w:marRight w:val="0"/>
      <w:marTop w:val="0"/>
      <w:marBottom w:val="0"/>
      <w:divBdr>
        <w:top w:val="none" w:sz="0" w:space="0" w:color="auto"/>
        <w:left w:val="none" w:sz="0" w:space="0" w:color="auto"/>
        <w:bottom w:val="none" w:sz="0" w:space="0" w:color="auto"/>
        <w:right w:val="none" w:sz="0" w:space="0" w:color="auto"/>
      </w:divBdr>
    </w:div>
    <w:div w:id="1527938797">
      <w:bodyDiv w:val="1"/>
      <w:marLeft w:val="0"/>
      <w:marRight w:val="0"/>
      <w:marTop w:val="0"/>
      <w:marBottom w:val="0"/>
      <w:divBdr>
        <w:top w:val="none" w:sz="0" w:space="0" w:color="auto"/>
        <w:left w:val="none" w:sz="0" w:space="0" w:color="auto"/>
        <w:bottom w:val="none" w:sz="0" w:space="0" w:color="auto"/>
        <w:right w:val="none" w:sz="0" w:space="0" w:color="auto"/>
      </w:divBdr>
    </w:div>
    <w:div w:id="19733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D72D0-DCA6-4C04-9F69-2A363C1C4F5A}"/>
</file>

<file path=customXml/itemProps2.xml><?xml version="1.0" encoding="utf-8"?>
<ds:datastoreItem xmlns:ds="http://schemas.openxmlformats.org/officeDocument/2006/customXml" ds:itemID="{D640EFA1-2F75-4900-8232-5E49C3EA7F5E}"/>
</file>

<file path=customXml/itemProps3.xml><?xml version="1.0" encoding="utf-8"?>
<ds:datastoreItem xmlns:ds="http://schemas.openxmlformats.org/officeDocument/2006/customXml" ds:itemID="{B96E8D51-422B-4DE6-B924-52B2ECDE5BFE}"/>
</file>

<file path=docProps/app.xml><?xml version="1.0" encoding="utf-8"?>
<Properties xmlns="http://schemas.openxmlformats.org/officeDocument/2006/extended-properties" xmlns:vt="http://schemas.openxmlformats.org/officeDocument/2006/docPropsVTypes">
  <Template>Normal.dotm</Template>
  <TotalTime>13</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Công văn về việc yêu cầu thanh toán</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văn về việc yêu cầu thanh toán</dc:title>
  <dc:subject/>
  <dc:creator>TINH VAN</dc:creator>
  <cp:keywords/>
  <cp:lastModifiedBy>DATBV</cp:lastModifiedBy>
  <cp:revision>2</cp:revision>
  <cp:lastPrinted>2021-11-01T02:11:00Z</cp:lastPrinted>
  <dcterms:created xsi:type="dcterms:W3CDTF">2023-11-22T08:14:00Z</dcterms:created>
  <dcterms:modified xsi:type="dcterms:W3CDTF">2023-11-22T08:14:00Z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ã tài liệu">
    <vt:lpwstr>BM_TC_CNPTh_CVTT</vt:lpwstr>
  </property>
  <property fmtid="{D5CDD505-2E9C-101B-9397-08002B2CF9AE}" pid="3" name="Phân loại">
    <vt:lpwstr>Biểu mẫu</vt:lpwstr>
  </property>
  <property fmtid="{D5CDD505-2E9C-101B-9397-08002B2CF9AE}" pid="4" name="display_urn:schemas-microsoft-com:office:office#Ng_x01b0__x1edd_i_x0020_ki_x1ec3_m_x0020_tra">
    <vt:lpwstr>Trinh Thi Thu Phuong</vt:lpwstr>
  </property>
  <property fmtid="{D5CDD505-2E9C-101B-9397-08002B2CF9AE}" pid="5" name="Người sửa cuối">
    <vt:lpwstr>13</vt:lpwstr>
  </property>
  <property fmtid="{D5CDD505-2E9C-101B-9397-08002B2CF9AE}" pid="6" name="Trạng thái">
    <vt:lpwstr>Đã ban hành</vt:lpwstr>
  </property>
  <property fmtid="{D5CDD505-2E9C-101B-9397-08002B2CF9AE}" pid="7" name="T/c ISO">
    <vt:lpwstr/>
  </property>
  <property fmtid="{D5CDD505-2E9C-101B-9397-08002B2CF9AE}" pid="8" name="Biểu mẫu liên quan">
    <vt:lpwstr/>
  </property>
  <property fmtid="{D5CDD505-2E9C-101B-9397-08002B2CF9AE}" pid="9" name="Quy trình liên quan">
    <vt:lpwstr/>
  </property>
  <property fmtid="{D5CDD505-2E9C-101B-9397-08002B2CF9AE}" pid="10" name="Hướng dẫn liên quan">
    <vt:lpwstr/>
  </property>
  <property fmtid="{D5CDD505-2E9C-101B-9397-08002B2CF9AE}" pid="11" name="ContentType">
    <vt:lpwstr>Document</vt:lpwstr>
  </property>
  <property fmtid="{D5CDD505-2E9C-101B-9397-08002B2CF9AE}" pid="12" name="Phiên bản">
    <vt:lpwstr>1.0</vt:lpwstr>
  </property>
  <property fmtid="{D5CDD505-2E9C-101B-9397-08002B2CF9AE}" pid="13" name="Bộ phận">
    <vt:lpwstr>KT</vt:lpwstr>
  </property>
  <property fmtid="{D5CDD505-2E9C-101B-9397-08002B2CF9AE}" pid="14" name="Ngày ban hành">
    <vt:lpwstr>2008-05-26T00:00:00Z</vt:lpwstr>
  </property>
  <property fmtid="{D5CDD505-2E9C-101B-9397-08002B2CF9AE}" pid="15" name="Số YCVS">
    <vt:lpwstr/>
  </property>
  <property fmtid="{D5CDD505-2E9C-101B-9397-08002B2CF9AE}" pid="16" name="display_urn:schemas-microsoft-com:office:office#Ng_x01b0__x1edd_i_x0020_ph_x00ea__x0020_duy_x1ec7_t">
    <vt:lpwstr>Phan Quang Minh</vt:lpwstr>
  </property>
  <property fmtid="{D5CDD505-2E9C-101B-9397-08002B2CF9AE}" pid="17" name="Người phê duyệt">
    <vt:lpwstr>51</vt:lpwstr>
  </property>
  <property fmtid="{D5CDD505-2E9C-101B-9397-08002B2CF9AE}" pid="18" name="display_urn:schemas-microsoft-com:office:office#Ng_x01b0__x1edd_i_x0020_s_x1eed_a_x0020_cu_x1ed1_i">
    <vt:lpwstr>Style Resource Readers</vt:lpwstr>
  </property>
  <property fmtid="{D5CDD505-2E9C-101B-9397-08002B2CF9AE}" pid="19" name="Từ khóa">
    <vt:lpwstr>Biểu mẫu$Kế toán$Công văn$Yêu cầu thanh toán</vt:lpwstr>
  </property>
  <property fmtid="{D5CDD505-2E9C-101B-9397-08002B2CF9AE}" pid="20" name="Người kiểm tra">
    <vt:lpwstr/>
  </property>
  <property fmtid="{D5CDD505-2E9C-101B-9397-08002B2CF9AE}" pid="21" name="Đối tượng liên quan">
    <vt:lpwstr>Toàn bộ công ty</vt:lpwstr>
  </property>
</Properties>
</file>